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报名资料：</w:t>
      </w:r>
    </w:p>
    <w:p>
      <w:pPr>
        <w:numPr>
          <w:ilvl w:val="0"/>
          <w:numId w:val="1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特种设备焊接操作人员考试申请表（2份）</w:t>
      </w:r>
    </w:p>
    <w:p>
      <w:pPr>
        <w:numPr>
          <w:ilvl w:val="0"/>
          <w:numId w:val="1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身份证复印件（2份）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3、2寸正面近期，免冠白底彩色照片（3份）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4、毕业证书（复印件）或者学历证明（2份）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（最低学历初中）</w:t>
      </w:r>
    </w:p>
    <w:p>
      <w:pPr>
        <w:numPr>
          <w:ilvl w:val="0"/>
          <w:numId w:val="2"/>
        </w:num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医疗卫生机构出具的含有视力、色盲等内容的身体健康证明（2份）</w:t>
      </w:r>
    </w:p>
    <w:p>
      <w:pPr>
        <w:widowControl w:val="0"/>
        <w:numPr>
          <w:numId w:val="0"/>
        </w:numPr>
        <w:jc w:val="both"/>
        <w:rPr>
          <w:rFonts w:hint="eastAsia"/>
          <w:sz w:val="28"/>
          <w:szCs w:val="28"/>
        </w:rPr>
      </w:pPr>
    </w:p>
    <w:p>
      <w:pPr>
        <w:widowControl w:val="0"/>
        <w:numPr>
          <w:numId w:val="0"/>
        </w:numPr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时间流程：</w:t>
      </w:r>
    </w:p>
    <w:p>
      <w:pPr>
        <w:widowControl w:val="0"/>
        <w:numPr>
          <w:numId w:val="0"/>
        </w:numPr>
        <w:jc w:val="both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报名资料审核→开班申报（7个工作日）→审批下发考试时间→考试结束→补考一次→考试试件试验→上报合格人员（20个工作日）→窗口审核（15个工作日）→审核通过（公式5个工作日）→最终出证（预计不低于</w:t>
      </w:r>
      <w:r>
        <w:rPr>
          <w:rFonts w:hint="eastAsia"/>
          <w:b/>
          <w:bCs/>
          <w:color w:val="0000FF"/>
          <w:sz w:val="28"/>
          <w:szCs w:val="28"/>
        </w:rPr>
        <w:t>45-60</w:t>
      </w:r>
      <w:r>
        <w:rPr>
          <w:rFonts w:hint="eastAsia"/>
          <w:sz w:val="28"/>
          <w:szCs w:val="28"/>
        </w:rPr>
        <w:t>个日历天）。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82888B"/>
    <w:multiLevelType w:val="singleLevel"/>
    <w:tmpl w:val="D482888B"/>
    <w:lvl w:ilvl="0" w:tentative="0">
      <w:start w:val="5"/>
      <w:numFmt w:val="decimal"/>
      <w:suff w:val="nothing"/>
      <w:lvlText w:val="%1、"/>
      <w:lvlJc w:val="left"/>
    </w:lvl>
  </w:abstractNum>
  <w:abstractNum w:abstractNumId="1">
    <w:nsid w:val="651FBC2D"/>
    <w:multiLevelType w:val="singleLevel"/>
    <w:tmpl w:val="651FBC2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1NjFhNDllYWJlZWQyYTQ1OGJlNTkzOWIzMzBiNjIifQ=="/>
  </w:docVars>
  <w:rsids>
    <w:rsidRoot w:val="00000000"/>
    <w:rsid w:val="47232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2024-04-02T02:59:39Z</dcterms:created>
  <dc:creator>Administrator</dc:creator>
  <cp:lastModifiedBy>一粟</cp:lastModifiedBy>
  <dcterms:modified xsi:type="dcterms:W3CDTF">2024-04-02T03:00:46Z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190CE1CB89B9474C9C066DBF405396FA_12</vt:lpwstr>
  </property>
</Properties>
</file>